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EF" w:rsidRDefault="005537EF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0E8C7C0" wp14:editId="7D43CC17">
            <wp:extent cx="3171825" cy="2844852"/>
            <wp:effectExtent l="0" t="0" r="0" b="0"/>
            <wp:docPr id="2" name="Imagem 2" descr="C:\Users\Thiago\Downloads\Lattes\5 artigos\18 Artigo submetido (Thiago) Zoo Guarulhos\IMG_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ago\Downloads\Lattes\5 artigos\18 Artigo submetido (Thiago) Zoo Guarulhos\IMG_45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4" t="14837" r="27032" b="14824"/>
                    <a:stretch/>
                  </pic:blipFill>
                  <pic:spPr bwMode="auto">
                    <a:xfrm>
                      <a:off x="0" y="0"/>
                      <a:ext cx="3177055" cy="284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7EF" w:rsidRPr="005537EF" w:rsidRDefault="005537EF">
      <w:pPr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5537E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</w:t>
      </w:r>
    </w:p>
    <w:p w:rsidR="005B1056" w:rsidRDefault="005537EF">
      <w:r>
        <w:rPr>
          <w:noProof/>
          <w:lang w:eastAsia="pt-BR"/>
        </w:rPr>
        <w:drawing>
          <wp:inline distT="0" distB="0" distL="0" distR="0">
            <wp:extent cx="3324225" cy="2730561"/>
            <wp:effectExtent l="0" t="0" r="0" b="0"/>
            <wp:docPr id="1" name="Imagem 1" descr="C:\Users\Thiago\Downloads\Lattes\5 artigos\18 Artigo submetido (Thiago) Zoo Guarulhos\IMG_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ago\Downloads\Lattes\5 artigos\18 Artigo submetido (Thiago) Zoo Guarulhos\IMG_45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1" t="17428" r="16078" b="15059"/>
                    <a:stretch/>
                  </pic:blipFill>
                  <pic:spPr bwMode="auto">
                    <a:xfrm>
                      <a:off x="0" y="0"/>
                      <a:ext cx="3329707" cy="273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7EF" w:rsidRPr="005537EF" w:rsidRDefault="005537EF">
      <w:pPr>
        <w:rPr>
          <w:rFonts w:ascii="Times New Roman" w:hAnsi="Times New Roman" w:cs="Times New Roman"/>
          <w:b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B</w:t>
      </w:r>
      <w:bookmarkStart w:id="0" w:name="_GoBack"/>
      <w:bookmarkEnd w:id="0"/>
    </w:p>
    <w:p w:rsidR="005537EF" w:rsidRPr="005537EF" w:rsidRDefault="005537EF" w:rsidP="005537EF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7EF">
        <w:rPr>
          <w:rFonts w:ascii="Times New Roman" w:hAnsi="Times New Roman" w:cs="Times New Roman"/>
          <w:b/>
          <w:sz w:val="24"/>
          <w:szCs w:val="24"/>
        </w:rPr>
        <w:t>Figura 1</w:t>
      </w:r>
      <w:r w:rsidRPr="005537E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537EF">
        <w:rPr>
          <w:rFonts w:ascii="Times New Roman" w:hAnsi="Times New Roman" w:cs="Times New Roman"/>
          <w:sz w:val="24"/>
          <w:szCs w:val="24"/>
        </w:rPr>
        <w:t>Ginandromorfo</w:t>
      </w:r>
      <w:proofErr w:type="spellEnd"/>
      <w:r w:rsidRPr="005537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37EF">
        <w:rPr>
          <w:rFonts w:ascii="Times New Roman" w:hAnsi="Times New Roman" w:cs="Times New Roman"/>
          <w:i/>
          <w:sz w:val="24"/>
          <w:szCs w:val="24"/>
        </w:rPr>
        <w:t>Amblyomma</w:t>
      </w:r>
      <w:proofErr w:type="spellEnd"/>
      <w:r w:rsidRPr="00553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7EF">
        <w:rPr>
          <w:rFonts w:ascii="Times New Roman" w:hAnsi="Times New Roman" w:cs="Times New Roman"/>
          <w:i/>
          <w:sz w:val="24"/>
          <w:szCs w:val="24"/>
        </w:rPr>
        <w:t>dubitatum</w:t>
      </w:r>
      <w:proofErr w:type="spellEnd"/>
      <w:r w:rsidRPr="005537EF">
        <w:rPr>
          <w:rFonts w:ascii="Times New Roman" w:hAnsi="Times New Roman" w:cs="Times New Roman"/>
          <w:sz w:val="24"/>
          <w:szCs w:val="24"/>
        </w:rPr>
        <w:t xml:space="preserve"> coletado em </w:t>
      </w:r>
      <w:proofErr w:type="spellStart"/>
      <w:r w:rsidRPr="005537EF">
        <w:rPr>
          <w:rFonts w:ascii="Times New Roman" w:hAnsi="Times New Roman" w:cs="Times New Roman"/>
          <w:i/>
          <w:sz w:val="24"/>
          <w:szCs w:val="24"/>
        </w:rPr>
        <w:t>Hydrochoerus</w:t>
      </w:r>
      <w:proofErr w:type="spellEnd"/>
      <w:r w:rsidRPr="005537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37EF">
        <w:rPr>
          <w:rFonts w:ascii="Times New Roman" w:hAnsi="Times New Roman" w:cs="Times New Roman"/>
          <w:i/>
          <w:sz w:val="24"/>
          <w:szCs w:val="24"/>
        </w:rPr>
        <w:t>hydrochaeris</w:t>
      </w:r>
      <w:proofErr w:type="spellEnd"/>
      <w:r w:rsidRPr="005537EF">
        <w:rPr>
          <w:rFonts w:ascii="Times New Roman" w:hAnsi="Times New Roman" w:cs="Times New Roman"/>
          <w:sz w:val="24"/>
          <w:szCs w:val="24"/>
        </w:rPr>
        <w:t xml:space="preserve"> no Zoológico Municipal de Guarulhos, estado de São Paulo, Brasil. A: vista dorsal; B: vista ventral.</w:t>
      </w:r>
    </w:p>
    <w:p w:rsidR="005537EF" w:rsidRDefault="005537EF"/>
    <w:sectPr w:rsidR="00553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EF"/>
    <w:rsid w:val="005537EF"/>
    <w:rsid w:val="005B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1</cp:revision>
  <dcterms:created xsi:type="dcterms:W3CDTF">2017-05-07T16:46:00Z</dcterms:created>
  <dcterms:modified xsi:type="dcterms:W3CDTF">2017-05-07T16:50:00Z</dcterms:modified>
</cp:coreProperties>
</file>